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53348" w14:textId="77777777" w:rsidR="00E67FBB" w:rsidRPr="00782338" w:rsidRDefault="00E67FBB">
      <w:pPr>
        <w:rPr>
          <w:rFonts w:cstheme="minorHAnsi"/>
        </w:rPr>
      </w:pPr>
    </w:p>
    <w:p w14:paraId="2B6D1A96" w14:textId="77777777" w:rsidR="00680329" w:rsidRPr="00782338" w:rsidRDefault="00680329" w:rsidP="00680329">
      <w:pPr>
        <w:jc w:val="center"/>
        <w:rPr>
          <w:rFonts w:cstheme="minorHAnsi"/>
          <w:b/>
        </w:rPr>
      </w:pPr>
      <w:r w:rsidRPr="00782338">
        <w:rPr>
          <w:rFonts w:cstheme="minorHAnsi"/>
          <w:b/>
        </w:rPr>
        <w:t>Declaraţie de consimțământ privind prelucrarea datelor cu caracter personal</w:t>
      </w:r>
    </w:p>
    <w:p w14:paraId="13A1C6A2"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404DFC09" w14:textId="77777777" w:rsidR="00680329" w:rsidRPr="00782338" w:rsidRDefault="00680329" w:rsidP="00680329">
      <w:pPr>
        <w:jc w:val="center"/>
        <w:rPr>
          <w:rFonts w:cstheme="minorHAnsi"/>
          <w:i/>
        </w:rPr>
      </w:pPr>
    </w:p>
    <w:p w14:paraId="0ACAAE2E" w14:textId="77777777" w:rsidR="00680329" w:rsidRPr="00782338" w:rsidRDefault="00680329" w:rsidP="00680329">
      <w:pPr>
        <w:jc w:val="center"/>
        <w:rPr>
          <w:rFonts w:cstheme="minorHAnsi"/>
          <w:i/>
        </w:rPr>
      </w:pPr>
    </w:p>
    <w:p w14:paraId="1C88C413" w14:textId="77777777"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AM PR SV Oltenia</w:t>
      </w:r>
      <w:r w:rsidRPr="00782338">
        <w:rPr>
          <w:rFonts w:cstheme="minorHAnsi"/>
        </w:rPr>
        <w:t xml:space="preserve"> să fie autorizată prin compartimentele de specialitate ale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45D6CA91" w14:textId="77777777"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PR SV Oltenia</w:t>
      </w:r>
      <w:r w:rsidRPr="00782338">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5C260952" w14:textId="77777777" w:rsidR="00680329" w:rsidRPr="00782338" w:rsidRDefault="00680329" w:rsidP="00680329">
      <w:pPr>
        <w:jc w:val="both"/>
        <w:rPr>
          <w:rFonts w:cstheme="minorHAnsi"/>
        </w:rPr>
      </w:pPr>
      <w:r w:rsidRPr="00782338">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3A40772A"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56286112"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1E7EADEF" w14:textId="77777777" w:rsidTr="00181583">
        <w:trPr>
          <w:trHeight w:val="360"/>
        </w:trPr>
        <w:tc>
          <w:tcPr>
            <w:tcW w:w="4428" w:type="dxa"/>
          </w:tcPr>
          <w:p w14:paraId="6620CF12" w14:textId="77777777" w:rsidR="00680329" w:rsidRPr="00782338" w:rsidRDefault="00680329" w:rsidP="00181583">
            <w:pPr>
              <w:jc w:val="both"/>
              <w:rPr>
                <w:rFonts w:cstheme="minorHAnsi"/>
              </w:rPr>
            </w:pPr>
            <w:r w:rsidRPr="00782338">
              <w:rPr>
                <w:rFonts w:cstheme="minorHAnsi"/>
              </w:rPr>
              <w:t>Data:</w:t>
            </w:r>
          </w:p>
        </w:tc>
        <w:tc>
          <w:tcPr>
            <w:tcW w:w="4428" w:type="dxa"/>
          </w:tcPr>
          <w:p w14:paraId="13B4D616" w14:textId="77777777" w:rsidR="00680329" w:rsidRPr="00782338" w:rsidRDefault="00680329" w:rsidP="00181583">
            <w:pPr>
              <w:jc w:val="both"/>
              <w:rPr>
                <w:rFonts w:cstheme="minorHAnsi"/>
              </w:rPr>
            </w:pPr>
            <w:r w:rsidRPr="00782338">
              <w:rPr>
                <w:rFonts w:cstheme="minorHAnsi"/>
              </w:rPr>
              <w:t>Semnătura:</w:t>
            </w:r>
          </w:p>
          <w:p w14:paraId="1B85B6BA"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Nume, prenume</w:t>
            </w:r>
          </w:p>
          <w:p w14:paraId="73BFC1E7"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p>
        </w:tc>
      </w:tr>
    </w:tbl>
    <w:p w14:paraId="7CE37CC4" w14:textId="77777777" w:rsidR="00680329" w:rsidRPr="00782338" w:rsidRDefault="00680329">
      <w:pPr>
        <w:rPr>
          <w:rFonts w:cstheme="minorHAnsi"/>
        </w:rPr>
      </w:pPr>
    </w:p>
    <w:sectPr w:rsidR="00680329" w:rsidRPr="0078233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3A45F" w14:textId="77777777" w:rsidR="00CC0F75" w:rsidRDefault="00CC0F75" w:rsidP="00C20DD0">
      <w:pPr>
        <w:spacing w:after="0" w:line="240" w:lineRule="auto"/>
      </w:pPr>
      <w:r>
        <w:separator/>
      </w:r>
    </w:p>
  </w:endnote>
  <w:endnote w:type="continuationSeparator" w:id="0">
    <w:p w14:paraId="0118ED40" w14:textId="77777777" w:rsidR="00CC0F75" w:rsidRDefault="00CC0F75"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3618F" w14:textId="77777777" w:rsidR="00CC0F75" w:rsidRDefault="00CC0F75" w:rsidP="00C20DD0">
      <w:pPr>
        <w:spacing w:after="0" w:line="240" w:lineRule="auto"/>
      </w:pPr>
      <w:r>
        <w:separator/>
      </w:r>
    </w:p>
  </w:footnote>
  <w:footnote w:type="continuationSeparator" w:id="0">
    <w:p w14:paraId="550BA052" w14:textId="77777777" w:rsidR="00CC0F75" w:rsidRDefault="00CC0F75"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C20DD0" w:rsidRPr="00C20DD0" w14:paraId="2382C37F" w14:textId="77777777" w:rsidTr="00181583">
      <w:tc>
        <w:tcPr>
          <w:tcW w:w="8041" w:type="dxa"/>
          <w:tcBorders>
            <w:bottom w:val="single" w:sz="4" w:space="0" w:color="333333"/>
          </w:tcBorders>
        </w:tcPr>
        <w:p w14:paraId="59275877" w14:textId="77777777" w:rsidR="00925DA2" w:rsidRPr="00925DA2"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DA2">
            <w:rPr>
              <w:rFonts w:ascii="Trebuchet MS" w:eastAsia="Times New Roman" w:hAnsi="Trebuchet MS" w:cs="Calibri"/>
              <w:b/>
              <w:spacing w:val="-2"/>
              <w:sz w:val="16"/>
              <w:szCs w:val="16"/>
              <w:lang w:val="pt-BR" w:eastAsia="en-GB"/>
            </w:rPr>
            <w:t>Programul Regional Sud-Vest Oltenia 2021-2027</w:t>
          </w:r>
        </w:p>
        <w:p w14:paraId="5579AE13" w14:textId="77777777" w:rsidR="00925DA2" w:rsidRPr="00925DA2"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DA2">
            <w:rPr>
              <w:rFonts w:ascii="Trebuchet MS" w:eastAsia="Times New Roman" w:hAnsi="Trebuchet MS" w:cs="Calibri"/>
              <w:b/>
              <w:spacing w:val="-2"/>
              <w:sz w:val="16"/>
              <w:szCs w:val="16"/>
              <w:lang w:val="pt-BR" w:eastAsia="en-GB"/>
            </w:rPr>
            <w:t>Prioritatea 4: Mobilitate urbană durabilă</w:t>
          </w:r>
        </w:p>
        <w:p w14:paraId="3817F328" w14:textId="77777777" w:rsidR="00925DA2" w:rsidRPr="00925DA2"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DA2">
            <w:rPr>
              <w:rFonts w:ascii="Trebuchet MS" w:eastAsia="Times New Roman" w:hAnsi="Trebuchet MS" w:cs="Calibri"/>
              <w:b/>
              <w:spacing w:val="-2"/>
              <w:sz w:val="16"/>
              <w:szCs w:val="16"/>
              <w:lang w:val="pt-BR" w:eastAsia="en-GB"/>
            </w:rPr>
            <w:t>Obiectiv specific 2.8 - Promovarea mobilității urbane multimodale sustenabile, ca parte a tranziției către o economie cu zero emisii de dioxid de carbon</w:t>
          </w:r>
        </w:p>
        <w:p w14:paraId="09D820B9" w14:textId="77777777" w:rsidR="00C20DD0" w:rsidRPr="00C20DD0"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eastAsia="en-GB"/>
            </w:rPr>
          </w:pPr>
          <w:r w:rsidRPr="00925DA2">
            <w:rPr>
              <w:rFonts w:ascii="Trebuchet MS" w:eastAsia="Times New Roman" w:hAnsi="Trebuchet MS" w:cs="Calibri"/>
              <w:b/>
              <w:spacing w:val="-2"/>
              <w:sz w:val="16"/>
              <w:szCs w:val="16"/>
              <w:lang w:val="pt-BR" w:eastAsia="en-GB"/>
            </w:rPr>
            <w:t>Acţiunea : Sprijin pentru transport urban sustenabil si durabil</w:t>
          </w:r>
        </w:p>
      </w:tc>
      <w:tc>
        <w:tcPr>
          <w:tcW w:w="1156" w:type="dxa"/>
          <w:tcBorders>
            <w:bottom w:val="single" w:sz="4" w:space="0" w:color="333333"/>
          </w:tcBorders>
        </w:tcPr>
        <w:p w14:paraId="436C0EDB" w14:textId="77777777" w:rsidR="00C20DD0" w:rsidRPr="00C20DD0" w:rsidRDefault="00C20DD0" w:rsidP="00C20DD0">
          <w:pPr>
            <w:tabs>
              <w:tab w:val="center" w:pos="4536"/>
              <w:tab w:val="right" w:pos="9072"/>
            </w:tabs>
            <w:spacing w:before="120" w:after="0" w:line="240" w:lineRule="auto"/>
            <w:jc w:val="center"/>
            <w:rPr>
              <w:rFonts w:ascii="Trebuchet MS" w:eastAsia="Times New Roman" w:hAnsi="Trebuchet MS" w:cs="Calibri"/>
              <w:sz w:val="16"/>
              <w:szCs w:val="16"/>
            </w:rPr>
          </w:pPr>
        </w:p>
      </w:tc>
    </w:tr>
    <w:tr w:rsidR="00C20DD0" w:rsidRPr="00C20DD0" w14:paraId="191448E7" w14:textId="77777777" w:rsidTr="00181583">
      <w:trPr>
        <w:cantSplit/>
      </w:trPr>
      <w:tc>
        <w:tcPr>
          <w:tcW w:w="9197" w:type="dxa"/>
          <w:gridSpan w:val="2"/>
          <w:tcBorders>
            <w:top w:val="nil"/>
            <w:bottom w:val="nil"/>
          </w:tcBorders>
        </w:tcPr>
        <w:p w14:paraId="6A92B41A" w14:textId="77777777" w:rsidR="00C20DD0" w:rsidRPr="00C20DD0" w:rsidRDefault="00C20DD0" w:rsidP="00C20DD0">
          <w:pPr>
            <w:tabs>
              <w:tab w:val="center" w:pos="4536"/>
              <w:tab w:val="right" w:pos="9072"/>
            </w:tabs>
            <w:spacing w:before="120" w:after="0" w:line="240" w:lineRule="auto"/>
            <w:rPr>
              <w:rFonts w:ascii="Trebuchet MS" w:eastAsia="Times New Roman" w:hAnsi="Trebuchet MS" w:cs="Calibri"/>
              <w:b/>
              <w:bCs/>
              <w:sz w:val="16"/>
              <w:szCs w:val="16"/>
            </w:rPr>
          </w:pPr>
        </w:p>
      </w:tc>
    </w:tr>
  </w:tbl>
  <w:p w14:paraId="3A3D7845" w14:textId="485607E5" w:rsidR="00C20DD0" w:rsidRPr="00C20DD0" w:rsidRDefault="00C20DD0" w:rsidP="002E308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lang w:val="pt-BR" w:eastAsia="en-GB"/>
      </w:rPr>
    </w:pPr>
    <w:r w:rsidRPr="00C20DD0">
      <w:rPr>
        <w:rFonts w:ascii="Trebuchet MS" w:eastAsia="Times New Roman" w:hAnsi="Trebuchet MS" w:cs="Calibri"/>
        <w:spacing w:val="-2"/>
        <w:sz w:val="16"/>
        <w:szCs w:val="16"/>
        <w:lang w:eastAsia="en-GB"/>
      </w:rPr>
      <w:t xml:space="preserve">                 </w:t>
    </w:r>
    <w:r w:rsidR="00925DA2">
      <w:rPr>
        <w:rFonts w:ascii="Trebuchet MS" w:eastAsia="Times New Roman" w:hAnsi="Trebuchet MS" w:cs="Calibri"/>
        <w:spacing w:val="-2"/>
        <w:sz w:val="16"/>
        <w:szCs w:val="16"/>
        <w:lang w:eastAsia="en-GB"/>
      </w:rPr>
      <w:t xml:space="preserve"> </w:t>
    </w:r>
    <w:r w:rsidR="00925DA2" w:rsidRPr="00925DA2">
      <w:rPr>
        <w:rFonts w:ascii="Trebuchet MS" w:eastAsia="Times New Roman" w:hAnsi="Trebuchet MS" w:cs="Calibri"/>
        <w:b/>
        <w:spacing w:val="-2"/>
        <w:sz w:val="16"/>
        <w:szCs w:val="16"/>
        <w:lang w:eastAsia="en-GB"/>
      </w:rPr>
      <w:t xml:space="preserve">Ghidul Solicitantului - </w:t>
    </w:r>
    <w:r w:rsidR="002F3B63" w:rsidRPr="002F3B63">
      <w:rPr>
        <w:rFonts w:ascii="Trebuchet MS" w:eastAsia="Times New Roman" w:hAnsi="Trebuchet MS" w:cs="Calibri"/>
        <w:b/>
        <w:spacing w:val="-2"/>
        <w:sz w:val="16"/>
        <w:szCs w:val="16"/>
        <w:lang w:eastAsia="en-GB"/>
      </w:rPr>
      <w:t xml:space="preserve">Apel II de proiecte nr. </w:t>
    </w:r>
    <w:r w:rsidR="002E308B" w:rsidRPr="002E308B">
      <w:rPr>
        <w:rFonts w:ascii="Trebuchet MS" w:eastAsia="Times New Roman" w:hAnsi="Trebuchet MS" w:cs="Calibri"/>
        <w:b/>
        <w:spacing w:val="-2"/>
        <w:sz w:val="16"/>
        <w:szCs w:val="16"/>
        <w:lang w:eastAsia="en-GB"/>
      </w:rPr>
      <w:t>PRSVO/445/PRSVO_P4/OP2/RSO2.8/PRSVO_A22</w:t>
    </w:r>
    <w:r w:rsidR="002F3B63" w:rsidRPr="002F3B63">
      <w:rPr>
        <w:rFonts w:ascii="Trebuchet MS" w:eastAsia="Times New Roman" w:hAnsi="Trebuchet MS" w:cs="Calibri"/>
        <w:b/>
        <w:spacing w:val="-2"/>
        <w:sz w:val="16"/>
        <w:szCs w:val="16"/>
        <w:lang w:eastAsia="en-GB"/>
      </w:rPr>
      <w:t>- dedicat orașelor</w:t>
    </w:r>
    <w:r w:rsidRPr="00C20DD0">
      <w:rPr>
        <w:rFonts w:ascii="Trebuchet MS" w:eastAsia="Times New Roman" w:hAnsi="Trebuchet MS" w:cs="Calibri"/>
        <w:b/>
        <w:spacing w:val="-2"/>
        <w:sz w:val="16"/>
        <w:szCs w:val="16"/>
        <w:lang w:val="pt-BR" w:eastAsia="en-GB"/>
      </w:rPr>
      <w:t>- Model D</w:t>
    </w:r>
  </w:p>
  <w:p w14:paraId="633BCB4D"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243D88"/>
    <w:rsid w:val="002E308B"/>
    <w:rsid w:val="002F3B63"/>
    <w:rsid w:val="00387F4D"/>
    <w:rsid w:val="003F7E6B"/>
    <w:rsid w:val="00487846"/>
    <w:rsid w:val="00680329"/>
    <w:rsid w:val="006B4C0F"/>
    <w:rsid w:val="00782338"/>
    <w:rsid w:val="00885BEA"/>
    <w:rsid w:val="00925DA2"/>
    <w:rsid w:val="00A568BE"/>
    <w:rsid w:val="00AA18CA"/>
    <w:rsid w:val="00AC4531"/>
    <w:rsid w:val="00C20DD0"/>
    <w:rsid w:val="00C35EBA"/>
    <w:rsid w:val="00CC0F75"/>
    <w:rsid w:val="00D64D06"/>
    <w:rsid w:val="00E54A16"/>
    <w:rsid w:val="00E67FBB"/>
    <w:rsid w:val="00F6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397E9"/>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Vizitator</cp:lastModifiedBy>
  <cp:revision>6</cp:revision>
  <dcterms:created xsi:type="dcterms:W3CDTF">2023-10-09T12:49:00Z</dcterms:created>
  <dcterms:modified xsi:type="dcterms:W3CDTF">2024-06-20T13:15:00Z</dcterms:modified>
</cp:coreProperties>
</file>